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6F9B" w14:textId="023E32DC" w:rsidR="00A9366C" w:rsidRPr="00177244" w:rsidRDefault="00732EED" w:rsidP="00177244">
      <w:pPr>
        <w:spacing w:after="0"/>
        <w:jc w:val="center"/>
        <w:rPr>
          <w:b/>
          <w:bCs/>
          <w:sz w:val="32"/>
          <w:szCs w:val="32"/>
        </w:rPr>
      </w:pPr>
      <w:r w:rsidRPr="00177244">
        <w:rPr>
          <w:b/>
          <w:bCs/>
          <w:sz w:val="32"/>
          <w:szCs w:val="32"/>
        </w:rPr>
        <w:t>NEWCASTLE, ROCKLIN, GOLD HILL CEMETERY DISTRICT</w:t>
      </w:r>
    </w:p>
    <w:p w14:paraId="2731C271" w14:textId="409154BA" w:rsidR="00732EED" w:rsidRDefault="00732EED" w:rsidP="00177244">
      <w:pPr>
        <w:spacing w:after="0"/>
        <w:jc w:val="center"/>
        <w:rPr>
          <w:b/>
          <w:bCs/>
          <w:sz w:val="32"/>
          <w:szCs w:val="32"/>
        </w:rPr>
      </w:pPr>
      <w:r w:rsidRPr="00177244">
        <w:rPr>
          <w:b/>
          <w:bCs/>
          <w:sz w:val="32"/>
          <w:szCs w:val="32"/>
        </w:rPr>
        <w:t>850 Taylor Rd., Newcastle, CA 95658</w:t>
      </w:r>
    </w:p>
    <w:p w14:paraId="226C34F2" w14:textId="5148EAFB" w:rsidR="001156FC" w:rsidRPr="001156FC" w:rsidRDefault="001156FC" w:rsidP="00177244">
      <w:pPr>
        <w:spacing w:after="0"/>
        <w:jc w:val="center"/>
        <w:rPr>
          <w:sz w:val="32"/>
          <w:szCs w:val="32"/>
        </w:rPr>
      </w:pPr>
      <w:r>
        <w:rPr>
          <w:sz w:val="32"/>
          <w:szCs w:val="32"/>
        </w:rPr>
        <w:t xml:space="preserve">Website: </w:t>
      </w:r>
      <w:hyperlink r:id="rId7" w:history="1">
        <w:r w:rsidR="000D7316" w:rsidRPr="00646494">
          <w:rPr>
            <w:rStyle w:val="Hyperlink"/>
            <w:sz w:val="32"/>
            <w:szCs w:val="32"/>
          </w:rPr>
          <w:t>https://www.nrgcemetery.com</w:t>
        </w:r>
      </w:hyperlink>
    </w:p>
    <w:p w14:paraId="49DCC181" w14:textId="77777777" w:rsidR="00177244" w:rsidRPr="00177244" w:rsidRDefault="00177244" w:rsidP="00177244">
      <w:pPr>
        <w:spacing w:after="0"/>
        <w:jc w:val="center"/>
        <w:rPr>
          <w:b/>
          <w:bCs/>
          <w:sz w:val="32"/>
          <w:szCs w:val="32"/>
        </w:rPr>
      </w:pPr>
    </w:p>
    <w:p w14:paraId="2004D8A1" w14:textId="46D2E40F" w:rsidR="00732EED" w:rsidRPr="00177244" w:rsidRDefault="00ED6F45" w:rsidP="00177244">
      <w:pPr>
        <w:spacing w:after="0"/>
        <w:jc w:val="center"/>
        <w:rPr>
          <w:b/>
          <w:bCs/>
          <w:sz w:val="32"/>
          <w:szCs w:val="32"/>
        </w:rPr>
      </w:pPr>
      <w:r w:rsidRPr="00177244">
        <w:rPr>
          <w:b/>
          <w:bCs/>
          <w:sz w:val="32"/>
          <w:szCs w:val="32"/>
        </w:rPr>
        <w:t>Job Announcement</w:t>
      </w:r>
    </w:p>
    <w:p w14:paraId="2383F682" w14:textId="31AE15C3" w:rsidR="00ED6F45" w:rsidRPr="00177244" w:rsidRDefault="00ED6F45" w:rsidP="00177244">
      <w:pPr>
        <w:spacing w:after="0"/>
        <w:jc w:val="center"/>
        <w:rPr>
          <w:b/>
          <w:bCs/>
        </w:rPr>
      </w:pPr>
      <w:r w:rsidRPr="00177244">
        <w:rPr>
          <w:b/>
          <w:bCs/>
          <w:sz w:val="32"/>
          <w:szCs w:val="32"/>
        </w:rPr>
        <w:t>District Manager</w:t>
      </w:r>
    </w:p>
    <w:p w14:paraId="336904F8" w14:textId="77777777" w:rsidR="00177244" w:rsidRDefault="00177244" w:rsidP="00177244">
      <w:pPr>
        <w:spacing w:after="0"/>
      </w:pPr>
    </w:p>
    <w:p w14:paraId="2A631619" w14:textId="4011A90E" w:rsidR="00CC7EFE" w:rsidRDefault="00732EED" w:rsidP="00177244">
      <w:pPr>
        <w:spacing w:after="0"/>
        <w:rPr>
          <w:sz w:val="24"/>
          <w:szCs w:val="24"/>
        </w:rPr>
      </w:pPr>
      <w:r w:rsidRPr="00177244">
        <w:rPr>
          <w:sz w:val="24"/>
          <w:szCs w:val="24"/>
        </w:rPr>
        <w:t>The Newcastle, Rocklin, Gold Hill Cemetery District is a</w:t>
      </w:r>
      <w:r w:rsidR="00D4122C">
        <w:rPr>
          <w:sz w:val="24"/>
          <w:szCs w:val="24"/>
        </w:rPr>
        <w:t xml:space="preserve"> public</w:t>
      </w:r>
      <w:r w:rsidRPr="00177244">
        <w:rPr>
          <w:sz w:val="24"/>
          <w:szCs w:val="24"/>
        </w:rPr>
        <w:t xml:space="preserve"> </w:t>
      </w:r>
      <w:r w:rsidR="00D4122C">
        <w:rPr>
          <w:sz w:val="24"/>
          <w:szCs w:val="24"/>
        </w:rPr>
        <w:t xml:space="preserve">entity, specifically an </w:t>
      </w:r>
      <w:r w:rsidRPr="00177244">
        <w:rPr>
          <w:sz w:val="24"/>
          <w:szCs w:val="24"/>
        </w:rPr>
        <w:t>independent cemetery district operating in Placer County</w:t>
      </w:r>
      <w:r w:rsidR="00D4122C">
        <w:rPr>
          <w:sz w:val="24"/>
          <w:szCs w:val="24"/>
        </w:rPr>
        <w:t>,</w:t>
      </w:r>
      <w:r w:rsidR="00433655">
        <w:rPr>
          <w:sz w:val="24"/>
          <w:szCs w:val="24"/>
        </w:rPr>
        <w:t xml:space="preserve"> CA</w:t>
      </w:r>
      <w:r w:rsidR="00D4122C">
        <w:rPr>
          <w:sz w:val="24"/>
          <w:szCs w:val="24"/>
        </w:rPr>
        <w:t xml:space="preserve"> pursuant to the Health and Safety Code Section 9000.</w:t>
      </w:r>
      <w:r w:rsidRPr="00177244">
        <w:rPr>
          <w:sz w:val="24"/>
          <w:szCs w:val="24"/>
        </w:rPr>
        <w:t xml:space="preserve">  </w:t>
      </w:r>
      <w:r w:rsidR="00CC7EFE" w:rsidRPr="00177244">
        <w:rPr>
          <w:sz w:val="24"/>
          <w:szCs w:val="24"/>
        </w:rPr>
        <w:t>The District operates 4 cemeteries (2 small non-irrigated si</w:t>
      </w:r>
      <w:r w:rsidR="00CC7EFE">
        <w:rPr>
          <w:sz w:val="24"/>
          <w:szCs w:val="24"/>
        </w:rPr>
        <w:t>t</w:t>
      </w:r>
      <w:r w:rsidR="00CC7EFE" w:rsidRPr="00177244">
        <w:rPr>
          <w:sz w:val="24"/>
          <w:szCs w:val="24"/>
        </w:rPr>
        <w:t xml:space="preserve">es and 2 fully irrigated sites).  Current staffing </w:t>
      </w:r>
      <w:r w:rsidR="00CC7EFE">
        <w:rPr>
          <w:sz w:val="24"/>
          <w:szCs w:val="24"/>
        </w:rPr>
        <w:t>is</w:t>
      </w:r>
      <w:r w:rsidR="00CC7EFE" w:rsidRPr="00177244">
        <w:rPr>
          <w:sz w:val="24"/>
          <w:szCs w:val="24"/>
        </w:rPr>
        <w:t xml:space="preserve"> 8 full-time staff.  Annual burials and cremations average between 250-300 annually.</w:t>
      </w:r>
      <w:r w:rsidR="00CC7EFE">
        <w:rPr>
          <w:sz w:val="24"/>
          <w:szCs w:val="24"/>
        </w:rPr>
        <w:t xml:space="preserve">  </w:t>
      </w:r>
      <w:r w:rsidRPr="00177244">
        <w:rPr>
          <w:sz w:val="24"/>
          <w:szCs w:val="24"/>
        </w:rPr>
        <w:t>Under the Direction of the 5-member Board of Trustees the District Manager</w:t>
      </w:r>
      <w:r w:rsidR="00D4122C">
        <w:rPr>
          <w:sz w:val="24"/>
          <w:szCs w:val="24"/>
        </w:rPr>
        <w:t xml:space="preserve"> is the </w:t>
      </w:r>
      <w:r w:rsidR="00D53C6E">
        <w:rPr>
          <w:sz w:val="24"/>
          <w:szCs w:val="24"/>
        </w:rPr>
        <w:t>highest-level</w:t>
      </w:r>
      <w:r w:rsidR="00D4122C">
        <w:rPr>
          <w:sz w:val="24"/>
          <w:szCs w:val="24"/>
        </w:rPr>
        <w:t xml:space="preserve"> administrator of the District.  The District Manager is</w:t>
      </w:r>
      <w:r w:rsidR="00CD3EEA">
        <w:rPr>
          <w:sz w:val="24"/>
          <w:szCs w:val="24"/>
        </w:rPr>
        <w:t xml:space="preserve"> an at-will, </w:t>
      </w:r>
      <w:r w:rsidR="00D4122C">
        <w:rPr>
          <w:sz w:val="24"/>
          <w:szCs w:val="24"/>
        </w:rPr>
        <w:t>exempt</w:t>
      </w:r>
      <w:r w:rsidR="00CD3EEA">
        <w:rPr>
          <w:sz w:val="24"/>
          <w:szCs w:val="24"/>
        </w:rPr>
        <w:t>, safety-sensitive</w:t>
      </w:r>
      <w:r w:rsidR="00D4122C">
        <w:rPr>
          <w:sz w:val="24"/>
          <w:szCs w:val="24"/>
        </w:rPr>
        <w:t xml:space="preserve"> position.  </w:t>
      </w:r>
      <w:r w:rsidR="00ED6F45" w:rsidRPr="00177244">
        <w:rPr>
          <w:sz w:val="24"/>
          <w:szCs w:val="24"/>
        </w:rPr>
        <w:t xml:space="preserve"> </w:t>
      </w:r>
    </w:p>
    <w:p w14:paraId="3FA96F38" w14:textId="77777777" w:rsidR="00CC7EFE" w:rsidRDefault="00CC7EFE" w:rsidP="00177244">
      <w:pPr>
        <w:spacing w:after="0"/>
        <w:rPr>
          <w:sz w:val="24"/>
          <w:szCs w:val="24"/>
        </w:rPr>
      </w:pPr>
    </w:p>
    <w:p w14:paraId="3C7C67EA" w14:textId="427E518B" w:rsidR="00732EED" w:rsidRDefault="00CC7EFE" w:rsidP="00177244">
      <w:pPr>
        <w:spacing w:after="0"/>
        <w:rPr>
          <w:sz w:val="24"/>
          <w:szCs w:val="24"/>
        </w:rPr>
      </w:pPr>
      <w:r w:rsidRPr="00CC7EFE">
        <w:rPr>
          <w:b/>
          <w:sz w:val="24"/>
          <w:szCs w:val="24"/>
          <w:u w:val="single"/>
        </w:rPr>
        <w:t>Job Summary</w:t>
      </w:r>
      <w:r>
        <w:rPr>
          <w:sz w:val="24"/>
          <w:szCs w:val="24"/>
        </w:rPr>
        <w:t xml:space="preserve">:  </w:t>
      </w:r>
      <w:r w:rsidR="00D4122C" w:rsidRPr="00D4122C">
        <w:rPr>
          <w:sz w:val="24"/>
          <w:szCs w:val="24"/>
        </w:rPr>
        <w:t xml:space="preserve">The District Manager </w:t>
      </w:r>
      <w:r w:rsidR="00D4122C">
        <w:rPr>
          <w:sz w:val="24"/>
          <w:szCs w:val="24"/>
        </w:rPr>
        <w:t>oversees all D</w:t>
      </w:r>
      <w:r w:rsidR="00732EED" w:rsidRPr="00177244">
        <w:rPr>
          <w:sz w:val="24"/>
          <w:szCs w:val="24"/>
        </w:rPr>
        <w:t xml:space="preserve">istrict operations including, but not limited to, administration, </w:t>
      </w:r>
      <w:proofErr w:type="gramStart"/>
      <w:r w:rsidR="00732EED" w:rsidRPr="00177244">
        <w:rPr>
          <w:sz w:val="24"/>
          <w:szCs w:val="24"/>
        </w:rPr>
        <w:t>burials</w:t>
      </w:r>
      <w:proofErr w:type="gramEnd"/>
      <w:r w:rsidR="00732EED" w:rsidRPr="00177244">
        <w:rPr>
          <w:sz w:val="24"/>
          <w:szCs w:val="24"/>
        </w:rPr>
        <w:t xml:space="preserve"> and maintenance operations.  </w:t>
      </w:r>
      <w:r>
        <w:rPr>
          <w:sz w:val="24"/>
          <w:szCs w:val="24"/>
        </w:rPr>
        <w:t xml:space="preserve">The District Manager </w:t>
      </w:r>
      <w:r w:rsidRPr="00CC7EFE">
        <w:rPr>
          <w:sz w:val="24"/>
          <w:szCs w:val="24"/>
        </w:rPr>
        <w:t>represent</w:t>
      </w:r>
      <w:r>
        <w:rPr>
          <w:sz w:val="24"/>
          <w:szCs w:val="24"/>
        </w:rPr>
        <w:t>s</w:t>
      </w:r>
      <w:r w:rsidRPr="00CC7EFE">
        <w:rPr>
          <w:sz w:val="24"/>
          <w:szCs w:val="24"/>
        </w:rPr>
        <w:t xml:space="preserve"> the District in all facets of communication, </w:t>
      </w:r>
      <w:proofErr w:type="gramStart"/>
      <w:r w:rsidRPr="00CC7EFE">
        <w:rPr>
          <w:sz w:val="24"/>
          <w:szCs w:val="24"/>
        </w:rPr>
        <w:t>administration</w:t>
      </w:r>
      <w:proofErr w:type="gramEnd"/>
      <w:r w:rsidRPr="00CC7EFE">
        <w:rPr>
          <w:sz w:val="24"/>
          <w:szCs w:val="24"/>
        </w:rPr>
        <w:t xml:space="preserve"> and managerial responsibilities in accordance with the Board’s adopted policies and procedures. </w:t>
      </w:r>
    </w:p>
    <w:p w14:paraId="030B23E2" w14:textId="5D6C352B" w:rsidR="00CC7EFE" w:rsidRDefault="00CC7EFE" w:rsidP="00177244">
      <w:pPr>
        <w:spacing w:after="0"/>
        <w:rPr>
          <w:sz w:val="24"/>
          <w:szCs w:val="24"/>
        </w:rPr>
      </w:pPr>
    </w:p>
    <w:p w14:paraId="1B40A8F0" w14:textId="5098B9C0" w:rsidR="00CC7EFE" w:rsidRPr="00177244" w:rsidRDefault="00CC7EFE" w:rsidP="00177244">
      <w:pPr>
        <w:spacing w:after="0"/>
        <w:rPr>
          <w:sz w:val="24"/>
          <w:szCs w:val="24"/>
        </w:rPr>
      </w:pPr>
      <w:r w:rsidRPr="00CC7EFE">
        <w:rPr>
          <w:b/>
          <w:sz w:val="24"/>
          <w:szCs w:val="24"/>
          <w:u w:val="single"/>
        </w:rPr>
        <w:t>Duties / Responsibilities</w:t>
      </w:r>
      <w:r w:rsidRPr="00CC7EFE">
        <w:rPr>
          <w:sz w:val="24"/>
          <w:szCs w:val="24"/>
        </w:rPr>
        <w:t xml:space="preserve">: </w:t>
      </w:r>
      <w:r>
        <w:rPr>
          <w:sz w:val="24"/>
          <w:szCs w:val="24"/>
        </w:rPr>
        <w:t>Provide</w:t>
      </w:r>
      <w:r w:rsidRPr="00CC7EFE">
        <w:rPr>
          <w:sz w:val="24"/>
          <w:szCs w:val="24"/>
        </w:rPr>
        <w:t xml:space="preserve"> oversight of the District’s programs involving maintenance, construction and beautification of its grounds and facilities; Actively engage in and provide oversight of the District’s sales, services, financial and administrative capabilities, while providing oversight of the access, safety and security of the grounds; Manage and retain existing staff </w:t>
      </w:r>
      <w:r>
        <w:rPr>
          <w:sz w:val="24"/>
          <w:szCs w:val="24"/>
        </w:rPr>
        <w:t>and</w:t>
      </w:r>
      <w:r w:rsidRPr="00CC7EFE">
        <w:rPr>
          <w:sz w:val="24"/>
          <w:szCs w:val="24"/>
        </w:rPr>
        <w:t xml:space="preserve"> assume responsibility for hiring staff, as needed, to include, recruitment (sourcing candidates, conducting interviews, onboarding), in addition to training (including developing training programs), mentoring, coaching, conducting salary / performance reviews and disciplinary actions, if required; Provide oversight </w:t>
      </w:r>
      <w:r w:rsidR="00FC24C1">
        <w:rPr>
          <w:sz w:val="24"/>
          <w:szCs w:val="24"/>
        </w:rPr>
        <w:t>to consultants, contractors and / or staff</w:t>
      </w:r>
      <w:r w:rsidRPr="00CC7EFE">
        <w:rPr>
          <w:sz w:val="24"/>
          <w:szCs w:val="24"/>
        </w:rPr>
        <w:t xml:space="preserve"> in designing, preparing plans, supervising installation, maintenance and upgrading of irrigation systems; Prepare, manage and design specifications for construction of the District’s buildings and other facilities; Review employee classifications, salary ranges and benefits offered by the District annually and make recommendations to the Board to ensure alignment with the market; Prepare annual operating budget and submit to Board for approval; monitor and implement approved budget within the parameters thereof; Prepare Board meeting agendas; take minutes of meetings (if needed) and distribute finished product accordingly; attend all Board meetings; Annually review District’s policies and procedures and make recommendations to the Board if cha</w:t>
      </w:r>
      <w:r w:rsidR="00891B89">
        <w:rPr>
          <w:sz w:val="24"/>
          <w:szCs w:val="24"/>
        </w:rPr>
        <w:t>n</w:t>
      </w:r>
      <w:r w:rsidRPr="00CC7EFE">
        <w:rPr>
          <w:sz w:val="24"/>
          <w:szCs w:val="24"/>
        </w:rPr>
        <w:t xml:space="preserve">ges are required; Investigate claims and complaints lodged against the District and its facilities; work with legal team in this regard, if necessary; On behalf of the District, sell burial and interment rights to the public; assist with planning burial interment </w:t>
      </w:r>
      <w:r w:rsidRPr="00CC7EFE">
        <w:rPr>
          <w:sz w:val="24"/>
          <w:szCs w:val="24"/>
        </w:rPr>
        <w:lastRenderedPageBreak/>
        <w:t xml:space="preserve">services; record and map burial and interments within the District’s sites / facilities; Attend relevant cemetery and/or special district conferences and workshops; </w:t>
      </w:r>
      <w:r>
        <w:rPr>
          <w:sz w:val="24"/>
          <w:szCs w:val="24"/>
        </w:rPr>
        <w:t>Attend all Board of Trustee meetings; D</w:t>
      </w:r>
      <w:r w:rsidRPr="00CC7EFE">
        <w:rPr>
          <w:sz w:val="24"/>
          <w:szCs w:val="24"/>
        </w:rPr>
        <w:t xml:space="preserve">uties as assigned by the Board. </w:t>
      </w:r>
    </w:p>
    <w:p w14:paraId="50C83AEF" w14:textId="77777777" w:rsidR="00177244" w:rsidRDefault="00177244" w:rsidP="00177244">
      <w:pPr>
        <w:spacing w:after="0"/>
        <w:rPr>
          <w:sz w:val="24"/>
          <w:szCs w:val="24"/>
        </w:rPr>
      </w:pPr>
    </w:p>
    <w:p w14:paraId="12960012" w14:textId="0ACC0AD5" w:rsidR="00ED6F45" w:rsidRPr="00177244" w:rsidRDefault="00440265" w:rsidP="00177244">
      <w:pPr>
        <w:spacing w:after="0"/>
        <w:rPr>
          <w:sz w:val="24"/>
          <w:szCs w:val="24"/>
        </w:rPr>
      </w:pPr>
      <w:r w:rsidRPr="00177244">
        <w:rPr>
          <w:b/>
          <w:bCs/>
          <w:sz w:val="24"/>
          <w:szCs w:val="24"/>
          <w:u w:val="single"/>
        </w:rPr>
        <w:t>Qualities of the District Manager</w:t>
      </w:r>
      <w:r w:rsidRPr="00177244">
        <w:rPr>
          <w:sz w:val="24"/>
          <w:szCs w:val="24"/>
        </w:rPr>
        <w:t xml:space="preserve">:  </w:t>
      </w:r>
      <w:r w:rsidR="00164A89" w:rsidRPr="00177244">
        <w:rPr>
          <w:sz w:val="24"/>
          <w:szCs w:val="24"/>
        </w:rPr>
        <w:t>The ideal c</w:t>
      </w:r>
      <w:r w:rsidR="00ED6F45" w:rsidRPr="00177244">
        <w:rPr>
          <w:sz w:val="24"/>
          <w:szCs w:val="24"/>
        </w:rPr>
        <w:t>andidate for the District Manager position should display the following knowledge and qualities:</w:t>
      </w:r>
    </w:p>
    <w:p w14:paraId="3D9B7A76" w14:textId="77777777" w:rsidR="00177244" w:rsidRDefault="00177244" w:rsidP="00177244">
      <w:pPr>
        <w:spacing w:after="0"/>
        <w:rPr>
          <w:sz w:val="24"/>
          <w:szCs w:val="24"/>
        </w:rPr>
      </w:pPr>
    </w:p>
    <w:p w14:paraId="6CA3E580" w14:textId="4B09EE2A" w:rsidR="00ED6F45" w:rsidRPr="00177244" w:rsidRDefault="00ED6F45" w:rsidP="00177244">
      <w:pPr>
        <w:pStyle w:val="ListParagraph"/>
        <w:numPr>
          <w:ilvl w:val="0"/>
          <w:numId w:val="1"/>
        </w:numPr>
        <w:spacing w:after="0"/>
        <w:rPr>
          <w:sz w:val="24"/>
          <w:szCs w:val="24"/>
        </w:rPr>
      </w:pPr>
      <w:r w:rsidRPr="00177244">
        <w:rPr>
          <w:sz w:val="24"/>
          <w:szCs w:val="24"/>
        </w:rPr>
        <w:t>Management or Supervisory experience</w:t>
      </w:r>
      <w:r w:rsidR="00164A89" w:rsidRPr="00177244">
        <w:rPr>
          <w:sz w:val="24"/>
          <w:szCs w:val="24"/>
        </w:rPr>
        <w:t>, including the supervision of staff,</w:t>
      </w:r>
      <w:r w:rsidRPr="00177244">
        <w:rPr>
          <w:sz w:val="24"/>
          <w:szCs w:val="24"/>
        </w:rPr>
        <w:t xml:space="preserve"> in a public or private cemetery</w:t>
      </w:r>
      <w:r w:rsidR="00433655">
        <w:rPr>
          <w:sz w:val="24"/>
          <w:szCs w:val="24"/>
        </w:rPr>
        <w:t xml:space="preserve"> or similar </w:t>
      </w:r>
      <w:proofErr w:type="gramStart"/>
      <w:r w:rsidR="00433655">
        <w:rPr>
          <w:sz w:val="24"/>
          <w:szCs w:val="24"/>
        </w:rPr>
        <w:t>operation</w:t>
      </w:r>
      <w:proofErr w:type="gramEnd"/>
    </w:p>
    <w:p w14:paraId="767F7F0C" w14:textId="07DE6DE3" w:rsidR="00164A89" w:rsidRPr="00177244" w:rsidRDefault="00164A89" w:rsidP="00177244">
      <w:pPr>
        <w:pStyle w:val="ListParagraph"/>
        <w:numPr>
          <w:ilvl w:val="0"/>
          <w:numId w:val="1"/>
        </w:numPr>
        <w:spacing w:after="0"/>
        <w:rPr>
          <w:sz w:val="24"/>
          <w:szCs w:val="24"/>
        </w:rPr>
      </w:pPr>
      <w:r w:rsidRPr="00177244">
        <w:rPr>
          <w:sz w:val="24"/>
          <w:szCs w:val="24"/>
        </w:rPr>
        <w:t>Ability to work with the public</w:t>
      </w:r>
      <w:r w:rsidR="00440265" w:rsidRPr="00177244">
        <w:rPr>
          <w:sz w:val="24"/>
          <w:szCs w:val="24"/>
        </w:rPr>
        <w:t>, both written and verbal, during times of grief</w:t>
      </w:r>
    </w:p>
    <w:p w14:paraId="56813D25" w14:textId="19751130" w:rsidR="00ED6F45" w:rsidRPr="00177244" w:rsidRDefault="00ED6F45" w:rsidP="00177244">
      <w:pPr>
        <w:pStyle w:val="ListParagraph"/>
        <w:numPr>
          <w:ilvl w:val="0"/>
          <w:numId w:val="1"/>
        </w:numPr>
        <w:spacing w:after="0"/>
        <w:rPr>
          <w:sz w:val="24"/>
          <w:szCs w:val="24"/>
        </w:rPr>
      </w:pPr>
      <w:r w:rsidRPr="00177244">
        <w:rPr>
          <w:sz w:val="24"/>
          <w:szCs w:val="24"/>
        </w:rPr>
        <w:t>Knowledge of cemetery design/layout</w:t>
      </w:r>
      <w:r w:rsidR="00041B37" w:rsidRPr="00177244">
        <w:rPr>
          <w:sz w:val="24"/>
          <w:szCs w:val="24"/>
        </w:rPr>
        <w:t>, maintenance, construction, irrigation</w:t>
      </w:r>
      <w:r w:rsidR="00EC55DE">
        <w:rPr>
          <w:sz w:val="24"/>
          <w:szCs w:val="24"/>
        </w:rPr>
        <w:t>,</w:t>
      </w:r>
      <w:r w:rsidR="00041B37" w:rsidRPr="00177244">
        <w:rPr>
          <w:sz w:val="24"/>
          <w:szCs w:val="24"/>
        </w:rPr>
        <w:t xml:space="preserve"> landscape beautification, and associated operations</w:t>
      </w:r>
    </w:p>
    <w:p w14:paraId="339C78A7" w14:textId="32AFE46C" w:rsidR="00164A89" w:rsidRPr="00177244" w:rsidRDefault="00041B37" w:rsidP="00177244">
      <w:pPr>
        <w:pStyle w:val="ListParagraph"/>
        <w:numPr>
          <w:ilvl w:val="0"/>
          <w:numId w:val="1"/>
        </w:numPr>
        <w:spacing w:after="0"/>
        <w:rPr>
          <w:sz w:val="24"/>
          <w:szCs w:val="24"/>
        </w:rPr>
      </w:pPr>
      <w:r w:rsidRPr="00177244">
        <w:rPr>
          <w:sz w:val="24"/>
          <w:szCs w:val="24"/>
        </w:rPr>
        <w:t xml:space="preserve">Knowledge of government budgeting, purchasing and payroll highly </w:t>
      </w:r>
      <w:proofErr w:type="gramStart"/>
      <w:r w:rsidRPr="00177244">
        <w:rPr>
          <w:sz w:val="24"/>
          <w:szCs w:val="24"/>
        </w:rPr>
        <w:t>desirable</w:t>
      </w:r>
      <w:proofErr w:type="gramEnd"/>
    </w:p>
    <w:p w14:paraId="21731E53" w14:textId="45FC6815" w:rsidR="00041B37" w:rsidRPr="00177244" w:rsidRDefault="00164A89" w:rsidP="00177244">
      <w:pPr>
        <w:pStyle w:val="ListParagraph"/>
        <w:numPr>
          <w:ilvl w:val="0"/>
          <w:numId w:val="1"/>
        </w:numPr>
        <w:spacing w:after="0"/>
        <w:rPr>
          <w:sz w:val="24"/>
          <w:szCs w:val="24"/>
        </w:rPr>
      </w:pPr>
      <w:r w:rsidRPr="00177244">
        <w:rPr>
          <w:sz w:val="24"/>
          <w:szCs w:val="24"/>
        </w:rPr>
        <w:t>Ability to prepare reports and resolutions, both written and verbal, for Board meetings</w:t>
      </w:r>
    </w:p>
    <w:p w14:paraId="07D37835" w14:textId="6BD61B1A" w:rsidR="00164A89" w:rsidRPr="00177244" w:rsidRDefault="00041B37" w:rsidP="00177244">
      <w:pPr>
        <w:pStyle w:val="ListParagraph"/>
        <w:numPr>
          <w:ilvl w:val="0"/>
          <w:numId w:val="1"/>
        </w:numPr>
        <w:spacing w:after="0"/>
        <w:rPr>
          <w:sz w:val="24"/>
          <w:szCs w:val="24"/>
        </w:rPr>
      </w:pPr>
      <w:r w:rsidRPr="00177244">
        <w:rPr>
          <w:sz w:val="24"/>
          <w:szCs w:val="24"/>
        </w:rPr>
        <w:t>Knowledge of State of California and local laws regarding the operations of a public cemetery district</w:t>
      </w:r>
      <w:r w:rsidR="00164A89" w:rsidRPr="00177244">
        <w:rPr>
          <w:sz w:val="24"/>
          <w:szCs w:val="24"/>
        </w:rPr>
        <w:t>; knowledge of California Public Works Con</w:t>
      </w:r>
      <w:r w:rsidR="00CC7EFE">
        <w:rPr>
          <w:sz w:val="24"/>
          <w:szCs w:val="24"/>
        </w:rPr>
        <w:t>struction Rules and Regulations; knowledge of Brown Act; knowledge of Public Records Act</w:t>
      </w:r>
    </w:p>
    <w:p w14:paraId="32ED3A59" w14:textId="264DC755" w:rsidR="00164A89" w:rsidRDefault="00164A89" w:rsidP="00177244">
      <w:pPr>
        <w:pStyle w:val="ListParagraph"/>
        <w:numPr>
          <w:ilvl w:val="0"/>
          <w:numId w:val="1"/>
        </w:numPr>
        <w:spacing w:after="0"/>
        <w:rPr>
          <w:sz w:val="24"/>
          <w:szCs w:val="24"/>
        </w:rPr>
      </w:pPr>
      <w:r w:rsidRPr="00177244">
        <w:rPr>
          <w:sz w:val="24"/>
          <w:szCs w:val="24"/>
        </w:rPr>
        <w:t xml:space="preserve">Ability to operate maintenance equipment for normal cemetery operations including, but not limited to, backhoe, tractor, lawn tractor, utility trucks, small dump trailers and casket lowering </w:t>
      </w:r>
      <w:proofErr w:type="gramStart"/>
      <w:r w:rsidRPr="00177244">
        <w:rPr>
          <w:sz w:val="24"/>
          <w:szCs w:val="24"/>
        </w:rPr>
        <w:t>devices</w:t>
      </w:r>
      <w:proofErr w:type="gramEnd"/>
    </w:p>
    <w:p w14:paraId="10E4DF19" w14:textId="10443397" w:rsidR="009831CB" w:rsidRPr="009831CB" w:rsidRDefault="009831CB" w:rsidP="009831CB">
      <w:pPr>
        <w:pStyle w:val="ListParagraph"/>
        <w:numPr>
          <w:ilvl w:val="0"/>
          <w:numId w:val="1"/>
        </w:numPr>
        <w:spacing w:after="0"/>
        <w:rPr>
          <w:sz w:val="24"/>
          <w:szCs w:val="24"/>
        </w:rPr>
      </w:pPr>
      <w:r w:rsidRPr="009831CB">
        <w:rPr>
          <w:sz w:val="24"/>
          <w:szCs w:val="24"/>
        </w:rPr>
        <w:t xml:space="preserve">Ability to identify potential problems, analyze various scenarios and devise a resolution in a timely </w:t>
      </w:r>
      <w:proofErr w:type="gramStart"/>
      <w:r w:rsidRPr="009831CB">
        <w:rPr>
          <w:sz w:val="24"/>
          <w:szCs w:val="24"/>
        </w:rPr>
        <w:t>manner</w:t>
      </w:r>
      <w:proofErr w:type="gramEnd"/>
    </w:p>
    <w:p w14:paraId="50ACB93D" w14:textId="55E8897A" w:rsidR="009831CB" w:rsidRDefault="009831CB" w:rsidP="009831CB">
      <w:pPr>
        <w:spacing w:after="0"/>
        <w:rPr>
          <w:sz w:val="24"/>
          <w:szCs w:val="24"/>
        </w:rPr>
      </w:pPr>
    </w:p>
    <w:p w14:paraId="54EEED01" w14:textId="499A68BF" w:rsidR="009831CB" w:rsidRPr="009831CB" w:rsidRDefault="009831CB" w:rsidP="009831CB">
      <w:pPr>
        <w:spacing w:after="0"/>
        <w:rPr>
          <w:sz w:val="24"/>
          <w:szCs w:val="24"/>
        </w:rPr>
      </w:pPr>
      <w:r w:rsidRPr="009831CB">
        <w:rPr>
          <w:b/>
          <w:sz w:val="24"/>
          <w:szCs w:val="24"/>
          <w:u w:val="single"/>
        </w:rPr>
        <w:t>Requirements</w:t>
      </w:r>
      <w:r>
        <w:rPr>
          <w:sz w:val="24"/>
          <w:szCs w:val="24"/>
        </w:rPr>
        <w:t xml:space="preserve">:  </w:t>
      </w:r>
    </w:p>
    <w:p w14:paraId="69CDF896" w14:textId="536122B8" w:rsidR="00CC7EFE" w:rsidRDefault="00CC7EFE" w:rsidP="00CC7EFE">
      <w:pPr>
        <w:pStyle w:val="ListParagraph"/>
        <w:numPr>
          <w:ilvl w:val="0"/>
          <w:numId w:val="1"/>
        </w:numPr>
        <w:spacing w:after="0"/>
        <w:rPr>
          <w:sz w:val="24"/>
          <w:szCs w:val="24"/>
        </w:rPr>
      </w:pPr>
      <w:r w:rsidRPr="00CC7EFE">
        <w:rPr>
          <w:sz w:val="24"/>
          <w:szCs w:val="24"/>
        </w:rPr>
        <w:t>Proficient oral and written communication skills</w:t>
      </w:r>
    </w:p>
    <w:p w14:paraId="1216508F" w14:textId="35E77BB4" w:rsidR="009831CB" w:rsidRPr="00177244" w:rsidRDefault="009831CB" w:rsidP="009831CB">
      <w:pPr>
        <w:pStyle w:val="ListParagraph"/>
        <w:numPr>
          <w:ilvl w:val="0"/>
          <w:numId w:val="1"/>
        </w:numPr>
        <w:spacing w:after="0"/>
        <w:rPr>
          <w:sz w:val="24"/>
          <w:szCs w:val="24"/>
        </w:rPr>
      </w:pPr>
      <w:r>
        <w:rPr>
          <w:sz w:val="24"/>
          <w:szCs w:val="24"/>
        </w:rPr>
        <w:t xml:space="preserve">Proficiency in Microsoft Office </w:t>
      </w:r>
      <w:r w:rsidR="00891B89">
        <w:rPr>
          <w:sz w:val="24"/>
          <w:szCs w:val="24"/>
        </w:rPr>
        <w:t>S</w:t>
      </w:r>
      <w:r>
        <w:rPr>
          <w:sz w:val="24"/>
          <w:szCs w:val="24"/>
        </w:rPr>
        <w:t xml:space="preserve">uite and </w:t>
      </w:r>
      <w:r w:rsidRPr="00177244">
        <w:rPr>
          <w:sz w:val="24"/>
          <w:szCs w:val="24"/>
        </w:rPr>
        <w:t>basic computer and accounting functions (i.e., Word, Excel, QuickBooks, etc.)</w:t>
      </w:r>
    </w:p>
    <w:p w14:paraId="254E83B0" w14:textId="6FC49064" w:rsidR="009831CB" w:rsidRDefault="009831CB" w:rsidP="009831CB">
      <w:pPr>
        <w:pStyle w:val="ListParagraph"/>
        <w:numPr>
          <w:ilvl w:val="0"/>
          <w:numId w:val="1"/>
        </w:numPr>
        <w:spacing w:after="0"/>
        <w:rPr>
          <w:sz w:val="24"/>
          <w:szCs w:val="24"/>
        </w:rPr>
      </w:pPr>
      <w:r w:rsidRPr="009831CB">
        <w:rPr>
          <w:sz w:val="24"/>
          <w:szCs w:val="24"/>
        </w:rPr>
        <w:t xml:space="preserve">Proficient financial management skills in preparing budgets, analyzing financial data, accounting records and </w:t>
      </w:r>
      <w:proofErr w:type="gramStart"/>
      <w:r w:rsidRPr="009831CB">
        <w:rPr>
          <w:sz w:val="24"/>
          <w:szCs w:val="24"/>
        </w:rPr>
        <w:t>reporting</w:t>
      </w:r>
      <w:proofErr w:type="gramEnd"/>
    </w:p>
    <w:p w14:paraId="62E451EC" w14:textId="4A56FEC3" w:rsidR="009831CB" w:rsidRDefault="009831CB" w:rsidP="009831CB">
      <w:pPr>
        <w:pStyle w:val="ListParagraph"/>
        <w:numPr>
          <w:ilvl w:val="0"/>
          <w:numId w:val="1"/>
        </w:numPr>
        <w:spacing w:after="0"/>
        <w:rPr>
          <w:sz w:val="24"/>
          <w:szCs w:val="24"/>
        </w:rPr>
      </w:pPr>
      <w:r w:rsidRPr="009831CB">
        <w:rPr>
          <w:sz w:val="24"/>
          <w:szCs w:val="24"/>
        </w:rPr>
        <w:t xml:space="preserve">Ability to be bonded or insured under the District’s liability </w:t>
      </w:r>
      <w:proofErr w:type="gramStart"/>
      <w:r w:rsidRPr="009831CB">
        <w:rPr>
          <w:sz w:val="24"/>
          <w:szCs w:val="24"/>
        </w:rPr>
        <w:t>coverage</w:t>
      </w:r>
      <w:proofErr w:type="gramEnd"/>
    </w:p>
    <w:p w14:paraId="06785144" w14:textId="08A570CA" w:rsidR="009831CB" w:rsidRDefault="009831CB" w:rsidP="009831CB">
      <w:pPr>
        <w:pStyle w:val="ListParagraph"/>
        <w:numPr>
          <w:ilvl w:val="0"/>
          <w:numId w:val="1"/>
        </w:numPr>
        <w:spacing w:after="0"/>
        <w:rPr>
          <w:sz w:val="24"/>
          <w:szCs w:val="24"/>
        </w:rPr>
      </w:pPr>
      <w:r w:rsidRPr="009831CB">
        <w:rPr>
          <w:sz w:val="24"/>
          <w:szCs w:val="24"/>
        </w:rPr>
        <w:t xml:space="preserve">Holder of a valid California driver’s license and possess a clean driving </w:t>
      </w:r>
      <w:proofErr w:type="gramStart"/>
      <w:r w:rsidRPr="009831CB">
        <w:rPr>
          <w:sz w:val="24"/>
          <w:szCs w:val="24"/>
        </w:rPr>
        <w:t>record</w:t>
      </w:r>
      <w:proofErr w:type="gramEnd"/>
    </w:p>
    <w:p w14:paraId="620478C4" w14:textId="73113FA0" w:rsidR="009831CB" w:rsidRDefault="00CD3EEA" w:rsidP="0017417A">
      <w:pPr>
        <w:pStyle w:val="ListParagraph"/>
        <w:numPr>
          <w:ilvl w:val="0"/>
          <w:numId w:val="1"/>
        </w:numPr>
        <w:spacing w:after="0"/>
        <w:rPr>
          <w:sz w:val="24"/>
          <w:szCs w:val="24"/>
        </w:rPr>
      </w:pPr>
      <w:r>
        <w:rPr>
          <w:sz w:val="24"/>
          <w:szCs w:val="24"/>
        </w:rPr>
        <w:t xml:space="preserve">Pass a drug </w:t>
      </w:r>
      <w:proofErr w:type="gramStart"/>
      <w:r>
        <w:rPr>
          <w:sz w:val="24"/>
          <w:szCs w:val="24"/>
        </w:rPr>
        <w:t>test</w:t>
      </w:r>
      <w:proofErr w:type="gramEnd"/>
    </w:p>
    <w:p w14:paraId="5E2B9F2B" w14:textId="77777777" w:rsidR="00CD3EEA" w:rsidRPr="00CD3EEA" w:rsidRDefault="00CD3EEA" w:rsidP="00CD3EEA">
      <w:pPr>
        <w:pStyle w:val="ListParagraph"/>
        <w:spacing w:after="0"/>
        <w:rPr>
          <w:sz w:val="24"/>
          <w:szCs w:val="24"/>
        </w:rPr>
      </w:pPr>
    </w:p>
    <w:p w14:paraId="2A26A44C" w14:textId="3C91DEDC" w:rsidR="009831CB" w:rsidRPr="009831CB" w:rsidRDefault="009831CB" w:rsidP="009831CB">
      <w:pPr>
        <w:spacing w:after="0"/>
        <w:rPr>
          <w:sz w:val="24"/>
          <w:szCs w:val="24"/>
        </w:rPr>
      </w:pPr>
      <w:r w:rsidRPr="009831CB">
        <w:rPr>
          <w:b/>
          <w:sz w:val="24"/>
          <w:szCs w:val="24"/>
          <w:u w:val="single"/>
        </w:rPr>
        <w:t>Physical Requirements</w:t>
      </w:r>
      <w:r w:rsidRPr="009831CB">
        <w:rPr>
          <w:sz w:val="24"/>
          <w:szCs w:val="24"/>
        </w:rPr>
        <w:t xml:space="preserve">: The employee is regularly required to speak, hear, </w:t>
      </w:r>
      <w:proofErr w:type="gramStart"/>
      <w:r w:rsidRPr="009831CB">
        <w:rPr>
          <w:sz w:val="24"/>
          <w:szCs w:val="24"/>
        </w:rPr>
        <w:t>stand</w:t>
      </w:r>
      <w:proofErr w:type="gramEnd"/>
      <w:r w:rsidRPr="009831CB">
        <w:rPr>
          <w:sz w:val="24"/>
          <w:szCs w:val="24"/>
        </w:rPr>
        <w:t xml:space="preserve"> and walk, which often includes walking on uneven grass/grounds, in addition to sitting for long periods of time while using office equipment/computers, with the ability to reach with hands and arms.  The employee must occasionally lift and/or move up to 25 pounds.  Specific vision abilities required for this position include close vision, distance vision and the ability to adjust focus.  The noise level in the work environment is usually low to moderate.  The employee is regularly </w:t>
      </w:r>
      <w:r w:rsidRPr="009831CB">
        <w:rPr>
          <w:sz w:val="24"/>
          <w:szCs w:val="24"/>
        </w:rPr>
        <w:lastRenderedPageBreak/>
        <w:t>required to meet with families outdoors, which may include warm temperatures and exposure to the sun and inclement weather.</w:t>
      </w:r>
    </w:p>
    <w:p w14:paraId="42033901" w14:textId="10AEBECC" w:rsidR="00440265" w:rsidRPr="00177244" w:rsidRDefault="00440265" w:rsidP="00177244">
      <w:pPr>
        <w:spacing w:after="0"/>
        <w:rPr>
          <w:sz w:val="24"/>
          <w:szCs w:val="24"/>
        </w:rPr>
      </w:pPr>
    </w:p>
    <w:p w14:paraId="1ADA4D03" w14:textId="289C30AB" w:rsidR="00440265" w:rsidRDefault="00440265" w:rsidP="00177244">
      <w:pPr>
        <w:spacing w:after="0"/>
        <w:rPr>
          <w:b/>
          <w:bCs/>
          <w:sz w:val="24"/>
          <w:szCs w:val="24"/>
          <w:u w:val="single"/>
        </w:rPr>
      </w:pPr>
      <w:r w:rsidRPr="00177244">
        <w:rPr>
          <w:b/>
          <w:bCs/>
          <w:sz w:val="24"/>
          <w:szCs w:val="24"/>
          <w:u w:val="single"/>
        </w:rPr>
        <w:t>Work Schedule and Compensation</w:t>
      </w:r>
    </w:p>
    <w:p w14:paraId="0B03D49C" w14:textId="77777777" w:rsidR="00177244" w:rsidRPr="00177244" w:rsidRDefault="00177244" w:rsidP="00177244">
      <w:pPr>
        <w:spacing w:after="0"/>
        <w:rPr>
          <w:b/>
          <w:bCs/>
          <w:sz w:val="24"/>
          <w:szCs w:val="24"/>
          <w:u w:val="single"/>
        </w:rPr>
      </w:pPr>
    </w:p>
    <w:p w14:paraId="7122A84A" w14:textId="316C5BBC" w:rsidR="00440265" w:rsidRPr="00177244" w:rsidRDefault="00D53C6E" w:rsidP="00177244">
      <w:pPr>
        <w:pStyle w:val="ListParagraph"/>
        <w:numPr>
          <w:ilvl w:val="0"/>
          <w:numId w:val="2"/>
        </w:numPr>
        <w:spacing w:after="0"/>
        <w:rPr>
          <w:sz w:val="24"/>
          <w:szCs w:val="24"/>
        </w:rPr>
      </w:pPr>
      <w:r>
        <w:rPr>
          <w:sz w:val="24"/>
          <w:szCs w:val="24"/>
        </w:rPr>
        <w:t>Generally,</w:t>
      </w:r>
      <w:r w:rsidR="00CD3EEA">
        <w:rPr>
          <w:sz w:val="24"/>
          <w:szCs w:val="24"/>
        </w:rPr>
        <w:t xml:space="preserve"> a </w:t>
      </w:r>
      <w:r w:rsidR="00440265" w:rsidRPr="00177244">
        <w:rPr>
          <w:sz w:val="24"/>
          <w:szCs w:val="24"/>
        </w:rPr>
        <w:t>40-hour work week (Monday-Friday, occasional weekend</w:t>
      </w:r>
      <w:r w:rsidR="00433655">
        <w:rPr>
          <w:sz w:val="24"/>
          <w:szCs w:val="24"/>
        </w:rPr>
        <w:t>s;</w:t>
      </w:r>
      <w:r w:rsidR="00440265" w:rsidRPr="00177244">
        <w:rPr>
          <w:sz w:val="24"/>
          <w:szCs w:val="24"/>
        </w:rPr>
        <w:t xml:space="preserve"> no weekend burials)</w:t>
      </w:r>
      <w:r w:rsidR="00CD3EEA">
        <w:rPr>
          <w:sz w:val="24"/>
          <w:szCs w:val="24"/>
        </w:rPr>
        <w:t>, however additional time may be required</w:t>
      </w:r>
      <w:r w:rsidR="00440265" w:rsidRPr="00177244">
        <w:rPr>
          <w:sz w:val="24"/>
          <w:szCs w:val="24"/>
        </w:rPr>
        <w:t xml:space="preserve">; the District Manager position is </w:t>
      </w:r>
      <w:r w:rsidR="00CD3EEA">
        <w:rPr>
          <w:sz w:val="24"/>
          <w:szCs w:val="24"/>
        </w:rPr>
        <w:t>“</w:t>
      </w:r>
      <w:r w:rsidR="00440265" w:rsidRPr="00177244">
        <w:rPr>
          <w:sz w:val="24"/>
          <w:szCs w:val="24"/>
        </w:rPr>
        <w:t>exempt</w:t>
      </w:r>
      <w:r w:rsidR="00CD3EEA">
        <w:rPr>
          <w:sz w:val="24"/>
          <w:szCs w:val="24"/>
        </w:rPr>
        <w:t xml:space="preserve">” under California wage and hour </w:t>
      </w:r>
      <w:proofErr w:type="gramStart"/>
      <w:r w:rsidR="00CD3EEA">
        <w:rPr>
          <w:sz w:val="24"/>
          <w:szCs w:val="24"/>
        </w:rPr>
        <w:t>laws</w:t>
      </w:r>
      <w:proofErr w:type="gramEnd"/>
    </w:p>
    <w:p w14:paraId="37637FA8" w14:textId="1355CF25" w:rsidR="00440265" w:rsidRPr="00177244" w:rsidRDefault="00440265" w:rsidP="00177244">
      <w:pPr>
        <w:pStyle w:val="ListParagraph"/>
        <w:numPr>
          <w:ilvl w:val="0"/>
          <w:numId w:val="2"/>
        </w:numPr>
        <w:spacing w:after="0"/>
        <w:rPr>
          <w:sz w:val="24"/>
          <w:szCs w:val="24"/>
        </w:rPr>
      </w:pPr>
      <w:r w:rsidRPr="00177244">
        <w:rPr>
          <w:sz w:val="24"/>
          <w:szCs w:val="24"/>
        </w:rPr>
        <w:t>Salary – Current Manager’s salary is $97,</w:t>
      </w:r>
      <w:r w:rsidR="00433655">
        <w:rPr>
          <w:sz w:val="24"/>
          <w:szCs w:val="24"/>
        </w:rPr>
        <w:t>427.00 annually (paid bi-weekly)</w:t>
      </w:r>
    </w:p>
    <w:p w14:paraId="6BF28EB6" w14:textId="5348FC89" w:rsidR="00440265" w:rsidRPr="00177244" w:rsidRDefault="00C82B14" w:rsidP="00177244">
      <w:pPr>
        <w:pStyle w:val="ListParagraph"/>
        <w:numPr>
          <w:ilvl w:val="0"/>
          <w:numId w:val="2"/>
        </w:numPr>
        <w:spacing w:after="0"/>
        <w:rPr>
          <w:sz w:val="24"/>
          <w:szCs w:val="24"/>
        </w:rPr>
      </w:pPr>
      <w:r w:rsidRPr="00177244">
        <w:rPr>
          <w:sz w:val="24"/>
          <w:szCs w:val="24"/>
        </w:rPr>
        <w:t>Medical for employee and family (based on C</w:t>
      </w:r>
      <w:r w:rsidR="00EC55DE">
        <w:rPr>
          <w:sz w:val="24"/>
          <w:szCs w:val="24"/>
        </w:rPr>
        <w:t>AL-PERS</w:t>
      </w:r>
      <w:r w:rsidRPr="00177244">
        <w:rPr>
          <w:sz w:val="24"/>
          <w:szCs w:val="24"/>
        </w:rPr>
        <w:t xml:space="preserve"> </w:t>
      </w:r>
      <w:r w:rsidR="00EC55DE">
        <w:rPr>
          <w:sz w:val="24"/>
          <w:szCs w:val="24"/>
        </w:rPr>
        <w:t>“</w:t>
      </w:r>
      <w:r w:rsidRPr="00177244">
        <w:rPr>
          <w:sz w:val="24"/>
          <w:szCs w:val="24"/>
        </w:rPr>
        <w:t>Kaiser premium</w:t>
      </w:r>
      <w:r w:rsidR="00EC55DE">
        <w:rPr>
          <w:sz w:val="24"/>
          <w:szCs w:val="24"/>
        </w:rPr>
        <w:t>”</w:t>
      </w:r>
      <w:r w:rsidRPr="00177244">
        <w:rPr>
          <w:sz w:val="24"/>
          <w:szCs w:val="24"/>
        </w:rPr>
        <w:t>)</w:t>
      </w:r>
    </w:p>
    <w:p w14:paraId="2EFA9A2A" w14:textId="5675E323" w:rsidR="00C82B14" w:rsidRPr="00177244" w:rsidRDefault="00C82B14" w:rsidP="00177244">
      <w:pPr>
        <w:pStyle w:val="ListParagraph"/>
        <w:numPr>
          <w:ilvl w:val="0"/>
          <w:numId w:val="2"/>
        </w:numPr>
        <w:spacing w:after="0"/>
        <w:rPr>
          <w:sz w:val="24"/>
          <w:szCs w:val="24"/>
        </w:rPr>
      </w:pPr>
      <w:r w:rsidRPr="00177244">
        <w:rPr>
          <w:sz w:val="24"/>
          <w:szCs w:val="24"/>
        </w:rPr>
        <w:t>Dental and Vision – employee only</w:t>
      </w:r>
    </w:p>
    <w:p w14:paraId="03979002" w14:textId="63E73D21" w:rsidR="00C82B14" w:rsidRPr="00177244" w:rsidRDefault="00C82B14" w:rsidP="00177244">
      <w:pPr>
        <w:pStyle w:val="ListParagraph"/>
        <w:numPr>
          <w:ilvl w:val="0"/>
          <w:numId w:val="2"/>
        </w:numPr>
        <w:spacing w:after="0"/>
        <w:rPr>
          <w:sz w:val="24"/>
          <w:szCs w:val="24"/>
        </w:rPr>
      </w:pPr>
      <w:r w:rsidRPr="00177244">
        <w:rPr>
          <w:sz w:val="24"/>
          <w:szCs w:val="24"/>
        </w:rPr>
        <w:t xml:space="preserve">Life Insurance - </w:t>
      </w:r>
      <w:r w:rsidR="00433655">
        <w:rPr>
          <w:sz w:val="24"/>
          <w:szCs w:val="24"/>
        </w:rPr>
        <w:t>$15,000.00</w:t>
      </w:r>
    </w:p>
    <w:p w14:paraId="04FCFB2D" w14:textId="02C3EF88" w:rsidR="00164A89" w:rsidRPr="00177244" w:rsidRDefault="00C82B14" w:rsidP="00177244">
      <w:pPr>
        <w:pStyle w:val="ListParagraph"/>
        <w:numPr>
          <w:ilvl w:val="0"/>
          <w:numId w:val="2"/>
        </w:numPr>
        <w:spacing w:after="0"/>
        <w:rPr>
          <w:sz w:val="24"/>
          <w:szCs w:val="24"/>
        </w:rPr>
      </w:pPr>
      <w:r w:rsidRPr="00177244">
        <w:rPr>
          <w:sz w:val="24"/>
          <w:szCs w:val="24"/>
        </w:rPr>
        <w:t>C</w:t>
      </w:r>
      <w:r w:rsidR="00EC55DE">
        <w:rPr>
          <w:sz w:val="24"/>
          <w:szCs w:val="24"/>
        </w:rPr>
        <w:t>AL</w:t>
      </w:r>
      <w:r w:rsidRPr="00177244">
        <w:rPr>
          <w:sz w:val="24"/>
          <w:szCs w:val="24"/>
        </w:rPr>
        <w:t>-P</w:t>
      </w:r>
      <w:r w:rsidR="00EC55DE">
        <w:rPr>
          <w:sz w:val="24"/>
          <w:szCs w:val="24"/>
        </w:rPr>
        <w:t>ERS</w:t>
      </w:r>
      <w:r w:rsidRPr="00177244">
        <w:rPr>
          <w:sz w:val="24"/>
          <w:szCs w:val="24"/>
        </w:rPr>
        <w:t xml:space="preserve"> retirement: 2% at age 62</w:t>
      </w:r>
    </w:p>
    <w:p w14:paraId="4623B45A" w14:textId="2D0018E6" w:rsidR="00C82B14" w:rsidRDefault="00C82B14" w:rsidP="00177244">
      <w:pPr>
        <w:pStyle w:val="ListParagraph"/>
        <w:numPr>
          <w:ilvl w:val="0"/>
          <w:numId w:val="2"/>
        </w:numPr>
        <w:spacing w:after="0"/>
        <w:rPr>
          <w:sz w:val="24"/>
          <w:szCs w:val="24"/>
        </w:rPr>
      </w:pPr>
      <w:r w:rsidRPr="00177244">
        <w:rPr>
          <w:sz w:val="24"/>
          <w:szCs w:val="24"/>
        </w:rPr>
        <w:t>457-Deferred Compensation Plan – District contributes up to $100 per month on a matching basis.</w:t>
      </w:r>
    </w:p>
    <w:p w14:paraId="77C7FA2E" w14:textId="77777777" w:rsidR="00177244" w:rsidRPr="00177244" w:rsidRDefault="00177244" w:rsidP="00177244">
      <w:pPr>
        <w:pStyle w:val="ListParagraph"/>
        <w:spacing w:after="0"/>
        <w:rPr>
          <w:sz w:val="24"/>
          <w:szCs w:val="24"/>
        </w:rPr>
      </w:pPr>
    </w:p>
    <w:p w14:paraId="62F9E9D0" w14:textId="1D436BF6" w:rsidR="00C82B14" w:rsidRPr="00177244" w:rsidRDefault="00C82B14" w:rsidP="00177244">
      <w:pPr>
        <w:spacing w:after="0"/>
        <w:rPr>
          <w:sz w:val="24"/>
          <w:szCs w:val="24"/>
        </w:rPr>
      </w:pPr>
      <w:r w:rsidRPr="00177244">
        <w:rPr>
          <w:b/>
          <w:bCs/>
          <w:sz w:val="24"/>
          <w:szCs w:val="24"/>
          <w:u w:val="single"/>
        </w:rPr>
        <w:t>How to Apply</w:t>
      </w:r>
      <w:r w:rsidRPr="00177244">
        <w:rPr>
          <w:sz w:val="24"/>
          <w:szCs w:val="24"/>
        </w:rPr>
        <w:t xml:space="preserve">:  Interested candidates should submit a detailed resume, including job history and copies of </w:t>
      </w:r>
      <w:r w:rsidR="009831CB">
        <w:rPr>
          <w:sz w:val="24"/>
          <w:szCs w:val="24"/>
        </w:rPr>
        <w:t xml:space="preserve">all </w:t>
      </w:r>
      <w:r w:rsidRPr="00177244">
        <w:rPr>
          <w:sz w:val="24"/>
          <w:szCs w:val="24"/>
        </w:rPr>
        <w:t xml:space="preserve">pertinent certifications/licenses, education, letters of reference, etc.   A District application will be completed </w:t>
      </w:r>
      <w:r w:rsidR="00FF5103">
        <w:rPr>
          <w:sz w:val="24"/>
          <w:szCs w:val="24"/>
        </w:rPr>
        <w:t xml:space="preserve">by the candidate </w:t>
      </w:r>
      <w:r w:rsidRPr="00177244">
        <w:rPr>
          <w:sz w:val="24"/>
          <w:szCs w:val="24"/>
        </w:rPr>
        <w:t>upon tentative offer of employment.</w:t>
      </w:r>
    </w:p>
    <w:p w14:paraId="743C81CF" w14:textId="67EDE517" w:rsidR="00C82B14" w:rsidRDefault="00C82B14" w:rsidP="00177244">
      <w:pPr>
        <w:spacing w:after="0"/>
        <w:rPr>
          <w:sz w:val="24"/>
          <w:szCs w:val="24"/>
        </w:rPr>
      </w:pPr>
    </w:p>
    <w:p w14:paraId="2C7A9CBE" w14:textId="3CAE5FFE" w:rsidR="00A333DF" w:rsidRDefault="00A333DF" w:rsidP="00177244">
      <w:pPr>
        <w:spacing w:after="0"/>
        <w:rPr>
          <w:sz w:val="24"/>
          <w:szCs w:val="24"/>
        </w:rPr>
      </w:pPr>
      <w:r w:rsidRPr="00433655">
        <w:rPr>
          <w:b/>
          <w:bCs/>
          <w:sz w:val="24"/>
          <w:szCs w:val="24"/>
          <w:u w:val="single"/>
        </w:rPr>
        <w:t>Application Deadline</w:t>
      </w:r>
      <w:r>
        <w:rPr>
          <w:sz w:val="24"/>
          <w:szCs w:val="24"/>
        </w:rPr>
        <w:t xml:space="preserve">:  </w:t>
      </w:r>
      <w:r w:rsidR="009831CB">
        <w:rPr>
          <w:sz w:val="24"/>
          <w:szCs w:val="24"/>
        </w:rPr>
        <w:t>Applications will be accepted until the position is filled.</w:t>
      </w:r>
    </w:p>
    <w:p w14:paraId="6C88E719" w14:textId="77777777" w:rsidR="00A333DF" w:rsidRPr="00177244" w:rsidRDefault="00A333DF" w:rsidP="00177244">
      <w:pPr>
        <w:spacing w:after="0"/>
        <w:rPr>
          <w:sz w:val="24"/>
          <w:szCs w:val="24"/>
        </w:rPr>
      </w:pPr>
    </w:p>
    <w:p w14:paraId="31E6ABF6" w14:textId="4DD5B39E" w:rsidR="00C82B14" w:rsidRDefault="00C82B14" w:rsidP="00177244">
      <w:pPr>
        <w:spacing w:after="0"/>
        <w:rPr>
          <w:sz w:val="24"/>
          <w:szCs w:val="24"/>
        </w:rPr>
      </w:pPr>
      <w:r w:rsidRPr="00177244">
        <w:rPr>
          <w:sz w:val="24"/>
          <w:szCs w:val="24"/>
        </w:rPr>
        <w:t>Submit in one of the following ways:</w:t>
      </w:r>
    </w:p>
    <w:p w14:paraId="1A588673" w14:textId="77777777" w:rsidR="00177244" w:rsidRPr="00177244" w:rsidRDefault="00177244" w:rsidP="00177244">
      <w:pPr>
        <w:spacing w:after="0"/>
        <w:rPr>
          <w:sz w:val="24"/>
          <w:szCs w:val="24"/>
        </w:rPr>
      </w:pPr>
    </w:p>
    <w:p w14:paraId="0E4E6D17" w14:textId="70356F8C" w:rsidR="00C82B14" w:rsidRPr="00177244" w:rsidRDefault="00C82B14" w:rsidP="00177244">
      <w:pPr>
        <w:spacing w:after="0"/>
        <w:rPr>
          <w:sz w:val="24"/>
          <w:szCs w:val="24"/>
        </w:rPr>
      </w:pPr>
      <w:r w:rsidRPr="00177244">
        <w:rPr>
          <w:b/>
          <w:bCs/>
          <w:sz w:val="24"/>
          <w:szCs w:val="24"/>
          <w:u w:val="single"/>
        </w:rPr>
        <w:t>By E-Mail to</w:t>
      </w:r>
      <w:r w:rsidRPr="00177244">
        <w:rPr>
          <w:sz w:val="24"/>
          <w:szCs w:val="24"/>
        </w:rPr>
        <w:t>:</w:t>
      </w:r>
      <w:r w:rsidR="006701FB" w:rsidRPr="00177244">
        <w:rPr>
          <w:sz w:val="24"/>
          <w:szCs w:val="24"/>
        </w:rPr>
        <w:tab/>
      </w:r>
      <w:r w:rsidR="00177244">
        <w:rPr>
          <w:sz w:val="24"/>
          <w:szCs w:val="24"/>
        </w:rPr>
        <w:tab/>
      </w:r>
      <w:hyperlink r:id="rId8" w:history="1">
        <w:r w:rsidR="00177244" w:rsidRPr="000232C9">
          <w:rPr>
            <w:rStyle w:val="Hyperlink"/>
            <w:sz w:val="24"/>
            <w:szCs w:val="24"/>
          </w:rPr>
          <w:t>nrgcem@nrgcemetery.com</w:t>
        </w:r>
      </w:hyperlink>
    </w:p>
    <w:p w14:paraId="281BF140" w14:textId="44FBD859" w:rsidR="006701FB" w:rsidRPr="00177244" w:rsidRDefault="006701FB" w:rsidP="00177244">
      <w:pPr>
        <w:spacing w:after="0"/>
        <w:rPr>
          <w:sz w:val="24"/>
          <w:szCs w:val="24"/>
        </w:rPr>
      </w:pPr>
      <w:r w:rsidRPr="00177244">
        <w:rPr>
          <w:sz w:val="24"/>
          <w:szCs w:val="24"/>
        </w:rPr>
        <w:tab/>
      </w:r>
      <w:r w:rsidRPr="00177244">
        <w:rPr>
          <w:sz w:val="24"/>
          <w:szCs w:val="24"/>
        </w:rPr>
        <w:tab/>
      </w:r>
      <w:r w:rsidR="00177244">
        <w:rPr>
          <w:sz w:val="24"/>
          <w:szCs w:val="24"/>
        </w:rPr>
        <w:tab/>
      </w:r>
      <w:r w:rsidRPr="00177244">
        <w:rPr>
          <w:sz w:val="24"/>
          <w:szCs w:val="24"/>
        </w:rPr>
        <w:t xml:space="preserve">In the </w:t>
      </w:r>
      <w:r w:rsidR="00A333DF">
        <w:rPr>
          <w:sz w:val="24"/>
          <w:szCs w:val="24"/>
        </w:rPr>
        <w:t xml:space="preserve">e-mail </w:t>
      </w:r>
      <w:r w:rsidRPr="00177244">
        <w:rPr>
          <w:sz w:val="24"/>
          <w:szCs w:val="24"/>
        </w:rPr>
        <w:t>subject line type “District Manager Application”</w:t>
      </w:r>
    </w:p>
    <w:p w14:paraId="1069D372" w14:textId="46E175BC" w:rsidR="006701FB" w:rsidRPr="00177244" w:rsidRDefault="006701FB" w:rsidP="00177244">
      <w:pPr>
        <w:spacing w:after="0"/>
        <w:rPr>
          <w:sz w:val="24"/>
          <w:szCs w:val="24"/>
        </w:rPr>
      </w:pPr>
    </w:p>
    <w:p w14:paraId="526E8569" w14:textId="037A5A85" w:rsidR="006701FB" w:rsidRPr="00177244" w:rsidRDefault="006701FB" w:rsidP="00177244">
      <w:pPr>
        <w:spacing w:after="0"/>
        <w:rPr>
          <w:sz w:val="24"/>
          <w:szCs w:val="24"/>
        </w:rPr>
      </w:pPr>
      <w:r w:rsidRPr="00177244">
        <w:rPr>
          <w:b/>
          <w:bCs/>
          <w:sz w:val="24"/>
          <w:szCs w:val="24"/>
          <w:u w:val="single"/>
        </w:rPr>
        <w:t>By U.S. Mail</w:t>
      </w:r>
      <w:r w:rsidRPr="00177244">
        <w:rPr>
          <w:sz w:val="24"/>
          <w:szCs w:val="24"/>
        </w:rPr>
        <w:t>:</w:t>
      </w:r>
      <w:r w:rsidRPr="00177244">
        <w:rPr>
          <w:sz w:val="24"/>
          <w:szCs w:val="24"/>
        </w:rPr>
        <w:tab/>
      </w:r>
      <w:r w:rsidR="00177244">
        <w:rPr>
          <w:sz w:val="24"/>
          <w:szCs w:val="24"/>
        </w:rPr>
        <w:tab/>
      </w:r>
      <w:r w:rsidRPr="00177244">
        <w:rPr>
          <w:sz w:val="24"/>
          <w:szCs w:val="24"/>
        </w:rPr>
        <w:t>Newcastle</w:t>
      </w:r>
      <w:r w:rsidR="00EC55DE">
        <w:rPr>
          <w:sz w:val="24"/>
          <w:szCs w:val="24"/>
        </w:rPr>
        <w:t xml:space="preserve"> </w:t>
      </w:r>
      <w:r w:rsidRPr="00177244">
        <w:rPr>
          <w:sz w:val="24"/>
          <w:szCs w:val="24"/>
        </w:rPr>
        <w:t xml:space="preserve">Rocklin Gold Hill Cemetery </w:t>
      </w:r>
      <w:r w:rsidR="00FF5103" w:rsidRPr="00177244">
        <w:rPr>
          <w:sz w:val="24"/>
          <w:szCs w:val="24"/>
        </w:rPr>
        <w:t>District</w:t>
      </w:r>
    </w:p>
    <w:p w14:paraId="68E15689" w14:textId="1D484E7F" w:rsidR="00FF5103" w:rsidRDefault="006701FB" w:rsidP="00177244">
      <w:pPr>
        <w:spacing w:after="0"/>
        <w:rPr>
          <w:sz w:val="24"/>
          <w:szCs w:val="24"/>
        </w:rPr>
      </w:pPr>
      <w:r w:rsidRPr="00177244">
        <w:rPr>
          <w:sz w:val="24"/>
          <w:szCs w:val="24"/>
        </w:rPr>
        <w:tab/>
      </w:r>
      <w:r w:rsidRPr="00177244">
        <w:rPr>
          <w:sz w:val="24"/>
          <w:szCs w:val="24"/>
        </w:rPr>
        <w:tab/>
      </w:r>
      <w:r w:rsidR="00177244">
        <w:rPr>
          <w:sz w:val="24"/>
          <w:szCs w:val="24"/>
        </w:rPr>
        <w:tab/>
      </w:r>
      <w:r w:rsidR="00FF5103">
        <w:rPr>
          <w:sz w:val="24"/>
          <w:szCs w:val="24"/>
        </w:rPr>
        <w:t>“District Manager Application</w:t>
      </w:r>
      <w:r w:rsidR="00CC38D7">
        <w:rPr>
          <w:sz w:val="24"/>
          <w:szCs w:val="24"/>
        </w:rPr>
        <w:t>”</w:t>
      </w:r>
    </w:p>
    <w:p w14:paraId="7CC8F906" w14:textId="32D9CEDA" w:rsidR="006701FB" w:rsidRPr="00177244" w:rsidRDefault="006701FB" w:rsidP="00FF5103">
      <w:pPr>
        <w:spacing w:after="0"/>
        <w:ind w:left="1440" w:firstLine="720"/>
        <w:rPr>
          <w:sz w:val="24"/>
          <w:szCs w:val="24"/>
        </w:rPr>
      </w:pPr>
      <w:r w:rsidRPr="00177244">
        <w:rPr>
          <w:sz w:val="24"/>
          <w:szCs w:val="24"/>
        </w:rPr>
        <w:t>850 Taylor Rd.</w:t>
      </w:r>
    </w:p>
    <w:p w14:paraId="1AFD7FBC" w14:textId="439A4091" w:rsidR="006701FB" w:rsidRDefault="006701FB" w:rsidP="00177244">
      <w:pPr>
        <w:spacing w:after="0"/>
        <w:rPr>
          <w:sz w:val="24"/>
          <w:szCs w:val="24"/>
        </w:rPr>
      </w:pPr>
      <w:r w:rsidRPr="00177244">
        <w:rPr>
          <w:sz w:val="24"/>
          <w:szCs w:val="24"/>
        </w:rPr>
        <w:tab/>
      </w:r>
      <w:r w:rsidRPr="00177244">
        <w:rPr>
          <w:sz w:val="24"/>
          <w:szCs w:val="24"/>
        </w:rPr>
        <w:tab/>
      </w:r>
      <w:r w:rsidR="00177244">
        <w:rPr>
          <w:sz w:val="24"/>
          <w:szCs w:val="24"/>
        </w:rPr>
        <w:tab/>
      </w:r>
      <w:r w:rsidRPr="00177244">
        <w:rPr>
          <w:sz w:val="24"/>
          <w:szCs w:val="24"/>
        </w:rPr>
        <w:t>Newcastle, CA  95658</w:t>
      </w:r>
    </w:p>
    <w:p w14:paraId="0FABD74A" w14:textId="7C004EBE" w:rsidR="00FF5103" w:rsidRPr="00177244" w:rsidRDefault="00FF5103" w:rsidP="00177244">
      <w:pPr>
        <w:spacing w:after="0"/>
        <w:rPr>
          <w:sz w:val="24"/>
          <w:szCs w:val="24"/>
        </w:rPr>
      </w:pPr>
      <w:r>
        <w:rPr>
          <w:sz w:val="24"/>
          <w:szCs w:val="24"/>
        </w:rPr>
        <w:tab/>
      </w:r>
      <w:r>
        <w:rPr>
          <w:sz w:val="24"/>
          <w:szCs w:val="24"/>
        </w:rPr>
        <w:tab/>
      </w:r>
      <w:r>
        <w:rPr>
          <w:sz w:val="24"/>
          <w:szCs w:val="24"/>
        </w:rPr>
        <w:tab/>
      </w:r>
    </w:p>
    <w:p w14:paraId="79329211" w14:textId="492D9332" w:rsidR="006701FB" w:rsidRDefault="006701FB" w:rsidP="00177244">
      <w:pPr>
        <w:spacing w:after="0"/>
      </w:pPr>
      <w:r w:rsidRPr="00177244">
        <w:rPr>
          <w:b/>
          <w:bCs/>
          <w:sz w:val="24"/>
          <w:szCs w:val="24"/>
          <w:u w:val="single"/>
        </w:rPr>
        <w:t>Questions</w:t>
      </w:r>
      <w:r w:rsidRPr="00177244">
        <w:rPr>
          <w:sz w:val="24"/>
          <w:szCs w:val="24"/>
        </w:rPr>
        <w:t xml:space="preserve">:  </w:t>
      </w:r>
      <w:r w:rsidR="00433655">
        <w:rPr>
          <w:sz w:val="24"/>
          <w:szCs w:val="24"/>
        </w:rPr>
        <w:t>Q</w:t>
      </w:r>
      <w:r w:rsidRPr="00177244">
        <w:rPr>
          <w:sz w:val="24"/>
          <w:szCs w:val="24"/>
        </w:rPr>
        <w:t xml:space="preserve">uestions </w:t>
      </w:r>
      <w:r w:rsidR="00433655">
        <w:rPr>
          <w:sz w:val="24"/>
          <w:szCs w:val="24"/>
        </w:rPr>
        <w:t xml:space="preserve">should </w:t>
      </w:r>
      <w:r w:rsidR="006015B1">
        <w:rPr>
          <w:sz w:val="24"/>
          <w:szCs w:val="24"/>
        </w:rPr>
        <w:t xml:space="preserve">be </w:t>
      </w:r>
      <w:r w:rsidR="00433655">
        <w:rPr>
          <w:sz w:val="24"/>
          <w:szCs w:val="24"/>
        </w:rPr>
        <w:t>referred to either</w:t>
      </w:r>
      <w:r w:rsidRPr="00177244">
        <w:rPr>
          <w:sz w:val="24"/>
          <w:szCs w:val="24"/>
        </w:rPr>
        <w:t xml:space="preserve"> Bill Anders</w:t>
      </w:r>
      <w:r w:rsidR="00A333DF">
        <w:rPr>
          <w:sz w:val="24"/>
          <w:szCs w:val="24"/>
        </w:rPr>
        <w:t>e</w:t>
      </w:r>
      <w:r w:rsidRPr="00177244">
        <w:rPr>
          <w:sz w:val="24"/>
          <w:szCs w:val="24"/>
        </w:rPr>
        <w:t>n at 916-768-8763</w:t>
      </w:r>
      <w:r w:rsidR="00DF775B">
        <w:rPr>
          <w:sz w:val="24"/>
          <w:szCs w:val="24"/>
        </w:rPr>
        <w:t xml:space="preserve">, </w:t>
      </w:r>
      <w:hyperlink r:id="rId9" w:history="1">
        <w:r w:rsidR="00DF775B" w:rsidRPr="00DF775B">
          <w:rPr>
            <w:rStyle w:val="Hyperlink"/>
            <w:sz w:val="24"/>
            <w:szCs w:val="24"/>
          </w:rPr>
          <w:t>B</w:t>
        </w:r>
        <w:r w:rsidR="00DF775B" w:rsidRPr="00DF775B">
          <w:rPr>
            <w:rStyle w:val="Hyperlink"/>
            <w:sz w:val="24"/>
            <w:szCs w:val="24"/>
          </w:rPr>
          <w:t>uckmaster@ncbb.net</w:t>
        </w:r>
      </w:hyperlink>
      <w:r w:rsidRPr="00177244">
        <w:rPr>
          <w:sz w:val="24"/>
          <w:szCs w:val="24"/>
        </w:rPr>
        <w:t xml:space="preserve"> or Mark Riemer at 916-770-5404</w:t>
      </w:r>
      <w:r w:rsidR="00DF775B">
        <w:rPr>
          <w:sz w:val="24"/>
          <w:szCs w:val="24"/>
        </w:rPr>
        <w:t xml:space="preserve">, </w:t>
      </w:r>
      <w:hyperlink r:id="rId10" w:history="1">
        <w:r w:rsidR="00DF775B" w:rsidRPr="00DF775B">
          <w:rPr>
            <w:rStyle w:val="Hyperlink"/>
            <w:sz w:val="24"/>
            <w:szCs w:val="24"/>
          </w:rPr>
          <w:t>mark_riemer@yahoo.com</w:t>
        </w:r>
      </w:hyperlink>
      <w:r w:rsidRPr="00177244">
        <w:rPr>
          <w:sz w:val="24"/>
          <w:szCs w:val="24"/>
        </w:rPr>
        <w:t>.</w:t>
      </w:r>
      <w:r>
        <w:t xml:space="preserve">  </w:t>
      </w:r>
    </w:p>
    <w:p w14:paraId="4A520065" w14:textId="77777777" w:rsidR="00C82B14" w:rsidRDefault="00C82B14"/>
    <w:p w14:paraId="59633479" w14:textId="77777777" w:rsidR="00041B37" w:rsidRDefault="00041B37"/>
    <w:sectPr w:rsidR="00041B37" w:rsidSect="00A936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F619" w14:textId="77777777" w:rsidR="006009D0" w:rsidRDefault="006009D0" w:rsidP="00D4122C">
      <w:pPr>
        <w:spacing w:after="0" w:line="240" w:lineRule="auto"/>
      </w:pPr>
      <w:r>
        <w:separator/>
      </w:r>
    </w:p>
  </w:endnote>
  <w:endnote w:type="continuationSeparator" w:id="0">
    <w:p w14:paraId="5E867BC3" w14:textId="77777777" w:rsidR="006009D0" w:rsidRDefault="006009D0" w:rsidP="00D4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CB42" w14:textId="77777777" w:rsidR="006009D0" w:rsidRDefault="006009D0" w:rsidP="00D4122C">
      <w:pPr>
        <w:spacing w:after="0" w:line="240" w:lineRule="auto"/>
      </w:pPr>
      <w:r>
        <w:separator/>
      </w:r>
    </w:p>
  </w:footnote>
  <w:footnote w:type="continuationSeparator" w:id="0">
    <w:p w14:paraId="35539843" w14:textId="77777777" w:rsidR="006009D0" w:rsidRDefault="006009D0" w:rsidP="00D41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7E72"/>
    <w:multiLevelType w:val="hybridMultilevel"/>
    <w:tmpl w:val="3A14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74998"/>
    <w:multiLevelType w:val="hybridMultilevel"/>
    <w:tmpl w:val="1B4E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ED"/>
    <w:rsid w:val="00041B37"/>
    <w:rsid w:val="000D7316"/>
    <w:rsid w:val="001156FC"/>
    <w:rsid w:val="00164A89"/>
    <w:rsid w:val="00177244"/>
    <w:rsid w:val="00433655"/>
    <w:rsid w:val="00440265"/>
    <w:rsid w:val="006009D0"/>
    <w:rsid w:val="006015B1"/>
    <w:rsid w:val="00646494"/>
    <w:rsid w:val="006701FB"/>
    <w:rsid w:val="00732EED"/>
    <w:rsid w:val="00891B89"/>
    <w:rsid w:val="009831CB"/>
    <w:rsid w:val="00A333DF"/>
    <w:rsid w:val="00A9366C"/>
    <w:rsid w:val="00BE6E73"/>
    <w:rsid w:val="00C82B14"/>
    <w:rsid w:val="00CC38D7"/>
    <w:rsid w:val="00CC7EFE"/>
    <w:rsid w:val="00CD3EEA"/>
    <w:rsid w:val="00D4122C"/>
    <w:rsid w:val="00D53C6E"/>
    <w:rsid w:val="00DB05A4"/>
    <w:rsid w:val="00DF775B"/>
    <w:rsid w:val="00EC55DE"/>
    <w:rsid w:val="00ED6F45"/>
    <w:rsid w:val="00FC24C1"/>
    <w:rsid w:val="00FF51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CB2F"/>
  <w15:chartTrackingRefBased/>
  <w15:docId w15:val="{6A018AAA-E5D1-49AB-90D1-EF62D4C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1FB"/>
    <w:rPr>
      <w:color w:val="0563C1" w:themeColor="hyperlink"/>
      <w:u w:val="single"/>
    </w:rPr>
  </w:style>
  <w:style w:type="character" w:customStyle="1" w:styleId="UnresolvedMention1">
    <w:name w:val="Unresolved Mention1"/>
    <w:basedOn w:val="DefaultParagraphFont"/>
    <w:uiPriority w:val="99"/>
    <w:semiHidden/>
    <w:unhideWhenUsed/>
    <w:rsid w:val="006701FB"/>
    <w:rPr>
      <w:color w:val="605E5C"/>
      <w:shd w:val="clear" w:color="auto" w:fill="E1DFDD"/>
    </w:rPr>
  </w:style>
  <w:style w:type="paragraph" w:styleId="ListParagraph">
    <w:name w:val="List Paragraph"/>
    <w:basedOn w:val="Normal"/>
    <w:uiPriority w:val="34"/>
    <w:qFormat/>
    <w:rsid w:val="00177244"/>
    <w:pPr>
      <w:ind w:left="720"/>
      <w:contextualSpacing/>
    </w:pPr>
  </w:style>
  <w:style w:type="paragraph" w:styleId="Header">
    <w:name w:val="header"/>
    <w:basedOn w:val="Normal"/>
    <w:link w:val="HeaderChar"/>
    <w:uiPriority w:val="99"/>
    <w:unhideWhenUsed/>
    <w:rsid w:val="00D41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2C"/>
  </w:style>
  <w:style w:type="paragraph" w:styleId="Footer">
    <w:name w:val="footer"/>
    <w:basedOn w:val="Normal"/>
    <w:link w:val="FooterChar"/>
    <w:uiPriority w:val="99"/>
    <w:unhideWhenUsed/>
    <w:rsid w:val="00D4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2C"/>
  </w:style>
  <w:style w:type="character" w:styleId="UnresolvedMention">
    <w:name w:val="Unresolved Mention"/>
    <w:basedOn w:val="DefaultParagraphFont"/>
    <w:uiPriority w:val="99"/>
    <w:semiHidden/>
    <w:unhideWhenUsed/>
    <w:rsid w:val="00BE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gcem@nrgcemetery.com" TargetMode="External"/><Relationship Id="rId3" Type="http://schemas.openxmlformats.org/officeDocument/2006/relationships/settings" Target="settings.xml"/><Relationship Id="rId7" Type="http://schemas.openxmlformats.org/officeDocument/2006/relationships/hyperlink" Target="https://www.nrgcemete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rk_riemer@yahoo.com" TargetMode="External"/><Relationship Id="rId4" Type="http://schemas.openxmlformats.org/officeDocument/2006/relationships/webSettings" Target="webSettings.xml"/><Relationship Id="rId9" Type="http://schemas.openxmlformats.org/officeDocument/2006/relationships/hyperlink" Target="Buckmaster@ncbb.n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Riemer</dc:creator>
  <cp:lastModifiedBy>NRG Cemetery District</cp:lastModifiedBy>
  <cp:revision>6</cp:revision>
  <dcterms:created xsi:type="dcterms:W3CDTF">2021-05-04T17:14:00Z</dcterms:created>
  <dcterms:modified xsi:type="dcterms:W3CDTF">2021-05-04T17:37:00Z</dcterms:modified>
</cp:coreProperties>
</file>